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94964" w14:textId="77777777" w:rsidR="003377B9" w:rsidRDefault="00000000">
      <w:r>
        <w:t xml:space="preserve">This is a Pre-Recruitment form to assess candidates against specific client requirements. Candidates are advised to complete to the following. </w:t>
      </w:r>
    </w:p>
    <w:p w14:paraId="622136AD" w14:textId="77777777" w:rsidR="003377B9" w:rsidRDefault="00000000">
      <w:r>
        <w:t>Consent Form</w:t>
      </w:r>
    </w:p>
    <w:p w14:paraId="2F3B7147" w14:textId="77777777" w:rsidR="003377B9" w:rsidRDefault="003377B9"/>
    <w:p w14:paraId="16756FE3" w14:textId="77777777" w:rsidR="003377B9" w:rsidRDefault="00000000">
      <w:pPr>
        <w:pStyle w:val="ListParagraph"/>
        <w:numPr>
          <w:ilvl w:val="0"/>
          <w:numId w:val="1"/>
        </w:numPr>
        <w:rPr>
          <w:b/>
          <w:bCs/>
        </w:rPr>
      </w:pPr>
      <w:r>
        <w:rPr>
          <w:b/>
          <w:bCs/>
        </w:rPr>
        <w:t>Personal Details</w:t>
      </w:r>
    </w:p>
    <w:p w14:paraId="325208B2" w14:textId="77777777" w:rsidR="003377B9" w:rsidRDefault="00000000">
      <w:r>
        <w:t>Full Name:</w:t>
      </w:r>
    </w:p>
    <w:p w14:paraId="1024551B" w14:textId="77777777" w:rsidR="003377B9" w:rsidRDefault="00000000">
      <w:r>
        <w:t>Address:</w:t>
      </w:r>
    </w:p>
    <w:p w14:paraId="5CE1A860" w14:textId="77777777" w:rsidR="003377B9" w:rsidRDefault="00000000">
      <w:r>
        <w:t>Contact Number:</w:t>
      </w:r>
    </w:p>
    <w:p w14:paraId="58055439" w14:textId="77777777" w:rsidR="003377B9" w:rsidRDefault="00000000">
      <w:r>
        <w:t>Email Address:</w:t>
      </w:r>
    </w:p>
    <w:p w14:paraId="5F7CF761" w14:textId="77777777" w:rsidR="003377B9" w:rsidRDefault="003377B9"/>
    <w:p w14:paraId="582B3AEC" w14:textId="77777777" w:rsidR="003377B9" w:rsidRDefault="00000000">
      <w:pPr>
        <w:pStyle w:val="ListParagraph"/>
        <w:numPr>
          <w:ilvl w:val="0"/>
          <w:numId w:val="1"/>
        </w:numPr>
        <w:rPr>
          <w:b/>
          <w:bCs/>
        </w:rPr>
      </w:pPr>
      <w:r>
        <w:rPr>
          <w:b/>
          <w:bCs/>
        </w:rPr>
        <w:t>Compliance</w:t>
      </w:r>
    </w:p>
    <w:p w14:paraId="0D806527" w14:textId="77777777" w:rsidR="003377B9" w:rsidRDefault="00000000">
      <w:r>
        <w:t xml:space="preserve">Are you legally authorized to work in the UK? </w:t>
      </w:r>
    </w:p>
    <w:p w14:paraId="11B52E7C" w14:textId="77777777" w:rsidR="003377B9" w:rsidRDefault="00000000">
      <w:r>
        <w:t>Visa Type (If Applicable) :</w:t>
      </w:r>
    </w:p>
    <w:p w14:paraId="6EC5100E" w14:textId="77777777" w:rsidR="003377B9" w:rsidRDefault="00000000">
      <w:r>
        <w:t>Visa Expiry Date (If Applicable) :</w:t>
      </w:r>
    </w:p>
    <w:p w14:paraId="1905CE18" w14:textId="77777777" w:rsidR="003377B9" w:rsidRDefault="00000000">
      <w:r>
        <w:t>Share Code (If applicable):</w:t>
      </w:r>
    </w:p>
    <w:p w14:paraId="0EC01C81" w14:textId="77777777" w:rsidR="003377B9" w:rsidRDefault="00000000">
      <w:r>
        <w:t>Have you got a DBS certificate:</w:t>
      </w:r>
    </w:p>
    <w:p w14:paraId="7B1233A9" w14:textId="77777777" w:rsidR="003377B9" w:rsidRDefault="00000000">
      <w:r>
        <w:t>DBS number:</w:t>
      </w:r>
    </w:p>
    <w:p w14:paraId="0454E072" w14:textId="77777777" w:rsidR="003377B9" w:rsidRDefault="00000000">
      <w:r>
        <w:t>Have you applied for DBS Updated Services:</w:t>
      </w:r>
    </w:p>
    <w:p w14:paraId="4733273E" w14:textId="77777777" w:rsidR="003377B9" w:rsidRDefault="003377B9"/>
    <w:p w14:paraId="10754759" w14:textId="77777777" w:rsidR="003377B9" w:rsidRDefault="00000000">
      <w:pPr>
        <w:pStyle w:val="ListParagraph"/>
        <w:numPr>
          <w:ilvl w:val="0"/>
          <w:numId w:val="1"/>
        </w:numPr>
        <w:rPr>
          <w:b/>
          <w:bCs/>
        </w:rPr>
      </w:pPr>
      <w:r>
        <w:rPr>
          <w:b/>
          <w:bCs/>
        </w:rPr>
        <w:t>Consent</w:t>
      </w:r>
    </w:p>
    <w:p w14:paraId="7E3EE24B" w14:textId="77777777" w:rsidR="003377B9" w:rsidRDefault="00000000">
      <w:r>
        <w:t>I hereby consent to Everest Recruitment and Services (the “Company”) processing my personal data in accordance with the Data Protection Act 2018 and the General Data Protection Regulation (GDPR). This includes but is not limited to:</w:t>
      </w:r>
    </w:p>
    <w:p w14:paraId="4D7C4398" w14:textId="77777777" w:rsidR="003377B9" w:rsidRDefault="00000000">
      <w:pPr>
        <w:numPr>
          <w:ilvl w:val="0"/>
          <w:numId w:val="2"/>
        </w:numPr>
      </w:pPr>
      <w:r>
        <w:t>The collection, storage, and processing of my personal information for the purpose of assessing my suitability for the role.</w:t>
      </w:r>
    </w:p>
    <w:p w14:paraId="3339EADF" w14:textId="77777777" w:rsidR="003377B9" w:rsidRDefault="00000000">
      <w:pPr>
        <w:numPr>
          <w:ilvl w:val="0"/>
          <w:numId w:val="2"/>
        </w:numPr>
      </w:pPr>
      <w:r>
        <w:t>Sharing relevant information with potential employers or clients as part of the recruitment process.</w:t>
      </w:r>
    </w:p>
    <w:p w14:paraId="4FF43FE2" w14:textId="77777777" w:rsidR="003377B9" w:rsidRDefault="00000000">
      <w:pPr>
        <w:numPr>
          <w:ilvl w:val="0"/>
          <w:numId w:val="2"/>
        </w:numPr>
      </w:pPr>
      <w:r>
        <w:t>Conducting necessary background checks, such as reference checks, DBS Checks and right-to-work verifications.</w:t>
      </w:r>
    </w:p>
    <w:p w14:paraId="684396E4" w14:textId="77777777" w:rsidR="003377B9" w:rsidRDefault="00000000">
      <w:r>
        <w:lastRenderedPageBreak/>
        <w:t>I understand that my data will be stored securely and only retained for as long as necessary, in line with legal and regulatory requirements.</w:t>
      </w:r>
    </w:p>
    <w:p w14:paraId="0400A836" w14:textId="77777777" w:rsidR="003377B9" w:rsidRDefault="003377B9"/>
    <w:p w14:paraId="2841CB01" w14:textId="77777777" w:rsidR="003377B9" w:rsidRDefault="00000000">
      <w:pPr>
        <w:rPr>
          <w:b/>
          <w:bCs/>
        </w:rPr>
      </w:pPr>
      <w:r>
        <w:rPr>
          <w:b/>
          <w:bCs/>
        </w:rPr>
        <w:t>Candidate Acknowledgment and Signature</w:t>
      </w:r>
    </w:p>
    <w:p w14:paraId="7F159F5B" w14:textId="77777777" w:rsidR="003377B9" w:rsidRDefault="00000000">
      <w:r>
        <w:t>By signing below, I confirm that I have read, understood, and agree to the above statements.</w:t>
      </w:r>
    </w:p>
    <w:p w14:paraId="7B8F5686" w14:textId="77777777" w:rsidR="003377B9" w:rsidRDefault="003377B9"/>
    <w:p w14:paraId="44F7453F" w14:textId="77777777" w:rsidR="003377B9" w:rsidRDefault="00000000">
      <w:r>
        <w:rPr>
          <w:b/>
          <w:bCs/>
        </w:rPr>
        <w:t>Candidate Full Name:</w:t>
      </w:r>
      <w:r>
        <w:t xml:space="preserve"> ________________________</w:t>
      </w:r>
    </w:p>
    <w:p w14:paraId="5D285162" w14:textId="77777777" w:rsidR="003377B9" w:rsidRDefault="00000000">
      <w:r>
        <w:br/>
      </w:r>
      <w:r>
        <w:rPr>
          <w:b/>
          <w:bCs/>
        </w:rPr>
        <w:t>Signature:</w:t>
      </w:r>
      <w:r>
        <w:t xml:space="preserve"> ________________________</w:t>
      </w:r>
    </w:p>
    <w:p w14:paraId="6EC71216" w14:textId="77777777" w:rsidR="003377B9" w:rsidRDefault="00000000">
      <w:r>
        <w:br/>
      </w:r>
      <w:r>
        <w:rPr>
          <w:b/>
          <w:bCs/>
        </w:rPr>
        <w:t>Date:</w:t>
      </w:r>
      <w:r>
        <w:t xml:space="preserve"> ________________________</w:t>
      </w:r>
    </w:p>
    <w:p w14:paraId="660DCF00" w14:textId="77777777" w:rsidR="003377B9" w:rsidRDefault="003377B9"/>
    <w:p w14:paraId="3ACB1A54" w14:textId="77777777" w:rsidR="003377B9" w:rsidRDefault="00000000">
      <w:r>
        <w:t>--------------------------------------------------------------------------------------------------------------</w:t>
      </w:r>
    </w:p>
    <w:p w14:paraId="1CBDCE80" w14:textId="77777777" w:rsidR="003377B9" w:rsidRDefault="00000000">
      <w:r>
        <w:rPr>
          <w:b/>
          <w:bCs/>
        </w:rPr>
        <w:t xml:space="preserve">Please send all the Documents to </w:t>
      </w:r>
      <w:hyperlink r:id="rId7" w:history="1">
        <w:r>
          <w:rPr>
            <w:rStyle w:val="Hyperlink"/>
            <w:b/>
            <w:bCs/>
          </w:rPr>
          <w:t>recruitment@evereuser.co.uk</w:t>
        </w:r>
      </w:hyperlink>
      <w:r>
        <w:rPr>
          <w:b/>
          <w:bCs/>
        </w:rPr>
        <w:t xml:space="preserve"> along with this form.</w:t>
      </w:r>
    </w:p>
    <w:p w14:paraId="38A7D101" w14:textId="77777777" w:rsidR="003377B9" w:rsidRDefault="00000000">
      <w:pPr>
        <w:rPr>
          <w:b/>
          <w:bCs/>
        </w:rPr>
      </w:pPr>
      <w:r>
        <w:rPr>
          <w:b/>
          <w:bCs/>
        </w:rPr>
        <w:t>Documents</w:t>
      </w:r>
    </w:p>
    <w:p w14:paraId="1909D84D" w14:textId="77777777" w:rsidR="003377B9" w:rsidRDefault="00000000">
      <w:pPr>
        <w:pStyle w:val="ListParagraph"/>
        <w:numPr>
          <w:ilvl w:val="0"/>
          <w:numId w:val="3"/>
        </w:numPr>
      </w:pPr>
      <w:r>
        <w:t>Passport</w:t>
      </w:r>
    </w:p>
    <w:p w14:paraId="29BBB9A5" w14:textId="77777777" w:rsidR="003377B9" w:rsidRDefault="00000000">
      <w:pPr>
        <w:pStyle w:val="ListParagraph"/>
        <w:numPr>
          <w:ilvl w:val="0"/>
          <w:numId w:val="3"/>
        </w:numPr>
      </w:pPr>
      <w:r>
        <w:t>BRP (If Applicable)</w:t>
      </w:r>
    </w:p>
    <w:p w14:paraId="21CDC736" w14:textId="77777777" w:rsidR="003377B9" w:rsidRDefault="00000000">
      <w:pPr>
        <w:pStyle w:val="ListParagraph"/>
        <w:numPr>
          <w:ilvl w:val="0"/>
          <w:numId w:val="3"/>
        </w:numPr>
      </w:pPr>
      <w:r>
        <w:t>Share Code</w:t>
      </w:r>
    </w:p>
    <w:p w14:paraId="6E60150B" w14:textId="77777777" w:rsidR="003377B9" w:rsidRDefault="00000000">
      <w:pPr>
        <w:pStyle w:val="ListParagraph"/>
        <w:numPr>
          <w:ilvl w:val="0"/>
          <w:numId w:val="3"/>
        </w:numPr>
      </w:pPr>
      <w:r>
        <w:t>NI documents</w:t>
      </w:r>
    </w:p>
    <w:p w14:paraId="77142A33" w14:textId="77777777" w:rsidR="003377B9" w:rsidRDefault="00000000">
      <w:pPr>
        <w:pStyle w:val="ListParagraph"/>
        <w:numPr>
          <w:ilvl w:val="0"/>
          <w:numId w:val="3"/>
        </w:numPr>
      </w:pPr>
      <w:r>
        <w:t>Immunization History</w:t>
      </w:r>
    </w:p>
    <w:p w14:paraId="5BA3D33F" w14:textId="77777777" w:rsidR="003377B9" w:rsidRDefault="00000000">
      <w:pPr>
        <w:pStyle w:val="ListParagraph"/>
        <w:numPr>
          <w:ilvl w:val="0"/>
          <w:numId w:val="3"/>
        </w:numPr>
      </w:pPr>
      <w:r>
        <w:t>Proof of address *2</w:t>
      </w:r>
    </w:p>
    <w:p w14:paraId="36EC074E" w14:textId="77777777" w:rsidR="003377B9" w:rsidRDefault="00000000">
      <w:pPr>
        <w:pStyle w:val="ListParagraph"/>
        <w:numPr>
          <w:ilvl w:val="0"/>
          <w:numId w:val="3"/>
        </w:numPr>
      </w:pPr>
      <w:r>
        <w:t>CV</w:t>
      </w:r>
    </w:p>
    <w:p w14:paraId="17E11900" w14:textId="77777777" w:rsidR="003377B9" w:rsidRDefault="00000000">
      <w:pPr>
        <w:rPr>
          <w:b/>
          <w:bCs/>
        </w:rPr>
      </w:pPr>
      <w:r>
        <w:rPr>
          <w:b/>
          <w:bCs/>
        </w:rPr>
        <w:t>Practical</w:t>
      </w:r>
    </w:p>
    <w:p w14:paraId="3188CA6D" w14:textId="77777777" w:rsidR="003377B9" w:rsidRDefault="00000000">
      <w:pPr>
        <w:pStyle w:val="ListParagraph"/>
        <w:numPr>
          <w:ilvl w:val="0"/>
          <w:numId w:val="4"/>
        </w:numPr>
      </w:pPr>
      <w:r>
        <w:t>Basic Life Support (Practical): Y/N</w:t>
      </w:r>
    </w:p>
    <w:p w14:paraId="67CA7EA1" w14:textId="77777777" w:rsidR="003377B9" w:rsidRDefault="00000000">
      <w:pPr>
        <w:pStyle w:val="ListParagraph"/>
        <w:numPr>
          <w:ilvl w:val="0"/>
          <w:numId w:val="4"/>
        </w:numPr>
      </w:pPr>
      <w:r>
        <w:t>Manual Handling (Practical): Y/N</w:t>
      </w:r>
    </w:p>
    <w:p w14:paraId="5E68C7D2" w14:textId="77777777" w:rsidR="003377B9" w:rsidRDefault="00000000">
      <w:pPr>
        <w:pStyle w:val="ListParagraph"/>
        <w:numPr>
          <w:ilvl w:val="0"/>
          <w:numId w:val="4"/>
        </w:numPr>
      </w:pPr>
      <w:r>
        <w:t>Infection Control (Practical): Y/N</w:t>
      </w:r>
    </w:p>
    <w:p w14:paraId="74C69B41" w14:textId="77777777" w:rsidR="003377B9" w:rsidRDefault="00000000">
      <w:pPr>
        <w:pStyle w:val="ListParagraph"/>
        <w:numPr>
          <w:ilvl w:val="0"/>
          <w:numId w:val="4"/>
        </w:numPr>
      </w:pPr>
      <w:r>
        <w:t>Emergency First Aid at work (Practical): Y/N</w:t>
      </w:r>
    </w:p>
    <w:p w14:paraId="023EEFE6" w14:textId="77777777" w:rsidR="003377B9" w:rsidRDefault="00000000">
      <w:pPr>
        <w:pStyle w:val="ListParagraph"/>
        <w:numPr>
          <w:ilvl w:val="0"/>
          <w:numId w:val="4"/>
        </w:numPr>
      </w:pPr>
      <w:r>
        <w:t>Whistle Blowing (Practical): Y/N</w:t>
      </w:r>
    </w:p>
    <w:p w14:paraId="4385F198" w14:textId="77777777" w:rsidR="003377B9" w:rsidRDefault="00000000">
      <w:pPr>
        <w:pStyle w:val="ListParagraph"/>
        <w:numPr>
          <w:ilvl w:val="0"/>
          <w:numId w:val="4"/>
        </w:numPr>
      </w:pPr>
      <w:r>
        <w:t>And any other care Certificate.</w:t>
      </w:r>
    </w:p>
    <w:p w14:paraId="0492200D" w14:textId="77777777" w:rsidR="003377B9" w:rsidRDefault="003377B9"/>
    <w:sectPr w:rsidR="003377B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49CC8" w14:textId="77777777" w:rsidR="00B15DCE" w:rsidRDefault="00B15DCE">
      <w:pPr>
        <w:spacing w:after="0" w:line="240" w:lineRule="auto"/>
      </w:pPr>
      <w:r>
        <w:separator/>
      </w:r>
    </w:p>
  </w:endnote>
  <w:endnote w:type="continuationSeparator" w:id="0">
    <w:p w14:paraId="40B5F9FD" w14:textId="77777777" w:rsidR="00B15DCE" w:rsidRDefault="00B15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7147D" w14:textId="77777777" w:rsidR="00B15DCE" w:rsidRDefault="00B15DCE">
      <w:pPr>
        <w:spacing w:after="0" w:line="240" w:lineRule="auto"/>
      </w:pPr>
      <w:r>
        <w:rPr>
          <w:color w:val="000000"/>
        </w:rPr>
        <w:separator/>
      </w:r>
    </w:p>
  </w:footnote>
  <w:footnote w:type="continuationSeparator" w:id="0">
    <w:p w14:paraId="4A47E907" w14:textId="77777777" w:rsidR="00B15DCE" w:rsidRDefault="00B15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6428E"/>
    <w:multiLevelType w:val="multilevel"/>
    <w:tmpl w:val="147E97B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456A4327"/>
    <w:multiLevelType w:val="multilevel"/>
    <w:tmpl w:val="05B2EE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B0C5FDA"/>
    <w:multiLevelType w:val="multilevel"/>
    <w:tmpl w:val="E18074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5D84F94"/>
    <w:multiLevelType w:val="multilevel"/>
    <w:tmpl w:val="61DA5E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2023511859">
    <w:abstractNumId w:val="0"/>
  </w:num>
  <w:num w:numId="2" w16cid:durableId="1712342584">
    <w:abstractNumId w:val="3"/>
  </w:num>
  <w:num w:numId="3" w16cid:durableId="792208140">
    <w:abstractNumId w:val="2"/>
  </w:num>
  <w:num w:numId="4" w16cid:durableId="1197304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377B9"/>
    <w:rsid w:val="001C08EA"/>
    <w:rsid w:val="003377B9"/>
    <w:rsid w:val="00404A43"/>
    <w:rsid w:val="009D31C7"/>
    <w:rsid w:val="00B15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1748"/>
  <w15:docId w15:val="{7665835B-8279-45D3-BE0F-58EC9586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evereuse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 Thapa Magar</dc:creator>
  <dc:description/>
  <cp:lastModifiedBy>Paras Thapa Magar</cp:lastModifiedBy>
  <cp:revision>2</cp:revision>
  <dcterms:created xsi:type="dcterms:W3CDTF">2024-12-05T12:49:00Z</dcterms:created>
  <dcterms:modified xsi:type="dcterms:W3CDTF">2024-12-05T12:49:00Z</dcterms:modified>
</cp:coreProperties>
</file>